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泉州市泉房通置业有限责任公司关于</w:t>
      </w:r>
    </w:p>
    <w:p>
      <w:pPr>
        <w:spacing w:line="640"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软件开发供应商名录库的</w:t>
      </w:r>
      <w:r>
        <w:rPr>
          <w:rFonts w:hint="eastAsia" w:ascii="Times New Roman" w:hAnsi="Times New Roman" w:eastAsia="方正小标宋简体"/>
          <w:sz w:val="44"/>
          <w:szCs w:val="44"/>
          <w:lang w:val="en-US" w:eastAsia="zh-CN"/>
        </w:rPr>
        <w:t>入围结果公示</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方正小标宋简体"/>
          <w:sz w:val="28"/>
          <w:szCs w:val="28"/>
          <w:lang w:val="en-US" w:eastAsia="zh-CN"/>
        </w:rPr>
      </w:pPr>
      <w:r>
        <w:rPr>
          <w:rFonts w:hint="eastAsia" w:ascii="Times New Roman" w:hAnsi="Times New Roman" w:eastAsia="方正小标宋简体"/>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正大鹏安建设项目管理有限公司受泉州市泉房通置业有限责任公司的委托，就“泉州市泉房通置业有限责任公司关于公开征集软件开发供应商名录库”项目组织向社会公开征集软件开发供应商。目前，初步评审工作已经结束，现将软件开发供应商的入围结果公示如下（以下序号不作为排名顺序）：</w:t>
      </w:r>
    </w:p>
    <w:tbl>
      <w:tblPr>
        <w:tblStyle w:val="2"/>
        <w:tblW w:w="83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965"/>
        <w:gridCol w:w="73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7" w:hRule="atLeast"/>
        </w:trPr>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简体" w:cs="Times New Roman"/>
                <w:i w:val="0"/>
                <w:color w:val="000000"/>
                <w:sz w:val="32"/>
                <w:szCs w:val="32"/>
                <w:u w:val="none"/>
              </w:rPr>
            </w:pPr>
            <w:r>
              <w:rPr>
                <w:rFonts w:hint="default" w:ascii="Times New Roman" w:hAnsi="Times New Roman" w:eastAsia="方正仿宋简体" w:cs="Times New Roman"/>
                <w:i w:val="0"/>
                <w:color w:val="000000"/>
                <w:kern w:val="0"/>
                <w:sz w:val="32"/>
                <w:szCs w:val="32"/>
                <w:u w:val="none"/>
                <w:lang w:val="en-US" w:eastAsia="zh-CN" w:bidi="ar"/>
              </w:rPr>
              <w:t>1</w:t>
            </w:r>
          </w:p>
        </w:tc>
        <w:tc>
          <w:tcPr>
            <w:tcW w:w="7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color w:val="000000"/>
                <w:sz w:val="32"/>
                <w:szCs w:val="32"/>
                <w:u w:val="none"/>
              </w:rPr>
            </w:pPr>
            <w:r>
              <w:rPr>
                <w:rFonts w:hint="eastAsia" w:ascii="方正仿宋简体" w:hAnsi="方正仿宋简体" w:eastAsia="方正仿宋简体" w:cs="方正仿宋简体"/>
                <w:i w:val="0"/>
                <w:color w:val="000000"/>
                <w:kern w:val="0"/>
                <w:sz w:val="32"/>
                <w:szCs w:val="32"/>
                <w:u w:val="none"/>
                <w:lang w:val="en-US" w:eastAsia="zh-CN" w:bidi="ar"/>
              </w:rPr>
              <w:t>泉州立亿软件有限公司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7" w:hRule="atLeast"/>
        </w:trPr>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简体" w:cs="Times New Roman"/>
                <w:i w:val="0"/>
                <w:color w:val="000000"/>
                <w:sz w:val="32"/>
                <w:szCs w:val="32"/>
                <w:u w:val="none"/>
              </w:rPr>
            </w:pPr>
            <w:r>
              <w:rPr>
                <w:rFonts w:hint="default" w:ascii="Times New Roman" w:hAnsi="Times New Roman" w:eastAsia="方正仿宋简体" w:cs="Times New Roman"/>
                <w:i w:val="0"/>
                <w:color w:val="000000"/>
                <w:kern w:val="0"/>
                <w:sz w:val="32"/>
                <w:szCs w:val="32"/>
                <w:u w:val="none"/>
                <w:lang w:val="en-US" w:eastAsia="zh-CN" w:bidi="ar"/>
              </w:rPr>
              <w:t>2</w:t>
            </w:r>
          </w:p>
        </w:tc>
        <w:tc>
          <w:tcPr>
            <w:tcW w:w="7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color w:val="000000"/>
                <w:sz w:val="32"/>
                <w:szCs w:val="32"/>
                <w:u w:val="none"/>
              </w:rPr>
            </w:pPr>
            <w:r>
              <w:rPr>
                <w:rFonts w:hint="eastAsia" w:ascii="方正仿宋简体" w:hAnsi="方正仿宋简体" w:eastAsia="方正仿宋简体" w:cs="方正仿宋简体"/>
                <w:i w:val="0"/>
                <w:color w:val="000000"/>
                <w:kern w:val="0"/>
                <w:sz w:val="32"/>
                <w:szCs w:val="32"/>
                <w:u w:val="none"/>
                <w:lang w:val="en-US" w:eastAsia="zh-CN" w:bidi="ar"/>
              </w:rPr>
              <w:t>万维智能科技有限公司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7" w:hRule="atLeast"/>
        </w:trPr>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简体" w:cs="Times New Roman"/>
                <w:i w:val="0"/>
                <w:color w:val="000000"/>
                <w:sz w:val="32"/>
                <w:szCs w:val="32"/>
                <w:u w:val="none"/>
              </w:rPr>
            </w:pPr>
            <w:r>
              <w:rPr>
                <w:rFonts w:hint="default" w:ascii="Times New Roman" w:hAnsi="Times New Roman" w:eastAsia="方正仿宋简体" w:cs="Times New Roman"/>
                <w:i w:val="0"/>
                <w:color w:val="000000"/>
                <w:kern w:val="0"/>
                <w:sz w:val="32"/>
                <w:szCs w:val="32"/>
                <w:u w:val="none"/>
                <w:lang w:val="en-US" w:eastAsia="zh-CN" w:bidi="ar"/>
              </w:rPr>
              <w:t>3</w:t>
            </w:r>
          </w:p>
        </w:tc>
        <w:tc>
          <w:tcPr>
            <w:tcW w:w="7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color w:val="000000"/>
                <w:sz w:val="32"/>
                <w:szCs w:val="32"/>
                <w:u w:val="none"/>
              </w:rPr>
            </w:pPr>
            <w:r>
              <w:rPr>
                <w:rFonts w:hint="eastAsia" w:ascii="方正仿宋简体" w:hAnsi="方正仿宋简体" w:eastAsia="方正仿宋简体" w:cs="方正仿宋简体"/>
                <w:i w:val="0"/>
                <w:color w:val="000000"/>
                <w:kern w:val="0"/>
                <w:sz w:val="32"/>
                <w:szCs w:val="32"/>
                <w:u w:val="none"/>
                <w:lang w:val="en-US" w:eastAsia="zh-CN" w:bidi="ar"/>
              </w:rPr>
              <w:t>福建省中电网络科技有限公司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7" w:hRule="atLeast"/>
        </w:trPr>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简体" w:cs="Times New Roman"/>
                <w:i w:val="0"/>
                <w:color w:val="000000"/>
                <w:sz w:val="32"/>
                <w:szCs w:val="32"/>
                <w:u w:val="none"/>
              </w:rPr>
            </w:pPr>
            <w:r>
              <w:rPr>
                <w:rFonts w:hint="default" w:ascii="Times New Roman" w:hAnsi="Times New Roman" w:eastAsia="方正仿宋简体" w:cs="Times New Roman"/>
                <w:i w:val="0"/>
                <w:color w:val="000000"/>
                <w:kern w:val="0"/>
                <w:sz w:val="32"/>
                <w:szCs w:val="32"/>
                <w:u w:val="none"/>
                <w:lang w:val="en-US" w:eastAsia="zh-CN" w:bidi="ar"/>
              </w:rPr>
              <w:t>4</w:t>
            </w:r>
          </w:p>
        </w:tc>
        <w:tc>
          <w:tcPr>
            <w:tcW w:w="7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color w:val="000000"/>
                <w:sz w:val="32"/>
                <w:szCs w:val="32"/>
                <w:u w:val="none"/>
              </w:rPr>
            </w:pPr>
            <w:r>
              <w:rPr>
                <w:rFonts w:hint="eastAsia" w:ascii="方正仿宋简体" w:hAnsi="方正仿宋简体" w:eastAsia="方正仿宋简体" w:cs="方正仿宋简体"/>
                <w:i w:val="0"/>
                <w:color w:val="000000"/>
                <w:kern w:val="0"/>
                <w:sz w:val="32"/>
                <w:szCs w:val="32"/>
                <w:u w:val="none"/>
                <w:lang w:val="en-US" w:eastAsia="zh-CN" w:bidi="ar"/>
              </w:rPr>
              <w:t>福建新视觉光电科技有限公司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7" w:hRule="atLeast"/>
        </w:trPr>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简体" w:cs="Times New Roman"/>
                <w:i w:val="0"/>
                <w:color w:val="000000"/>
                <w:sz w:val="32"/>
                <w:szCs w:val="32"/>
                <w:u w:val="none"/>
              </w:rPr>
            </w:pPr>
            <w:r>
              <w:rPr>
                <w:rFonts w:hint="default" w:ascii="Times New Roman" w:hAnsi="Times New Roman" w:eastAsia="方正仿宋简体" w:cs="Times New Roman"/>
                <w:i w:val="0"/>
                <w:color w:val="000000"/>
                <w:kern w:val="0"/>
                <w:sz w:val="32"/>
                <w:szCs w:val="32"/>
                <w:u w:val="none"/>
                <w:lang w:val="en-US" w:eastAsia="zh-CN" w:bidi="ar"/>
              </w:rPr>
              <w:t>5</w:t>
            </w:r>
          </w:p>
        </w:tc>
        <w:tc>
          <w:tcPr>
            <w:tcW w:w="7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color w:val="000000"/>
                <w:sz w:val="32"/>
                <w:szCs w:val="32"/>
                <w:u w:val="none"/>
              </w:rPr>
            </w:pPr>
            <w:r>
              <w:rPr>
                <w:rFonts w:hint="eastAsia" w:ascii="方正仿宋简体" w:hAnsi="方正仿宋简体" w:eastAsia="方正仿宋简体" w:cs="方正仿宋简体"/>
                <w:i w:val="0"/>
                <w:color w:val="000000"/>
                <w:kern w:val="0"/>
                <w:sz w:val="32"/>
                <w:szCs w:val="32"/>
                <w:u w:val="none"/>
                <w:lang w:val="en-US" w:eastAsia="zh-CN" w:bidi="ar"/>
              </w:rPr>
              <w:t>泉州万卓网络技术有限公司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7" w:hRule="atLeast"/>
        </w:trPr>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简体" w:cs="Times New Roman"/>
                <w:i w:val="0"/>
                <w:color w:val="000000"/>
                <w:sz w:val="32"/>
                <w:szCs w:val="32"/>
                <w:u w:val="none"/>
              </w:rPr>
            </w:pPr>
            <w:r>
              <w:rPr>
                <w:rFonts w:hint="default" w:ascii="Times New Roman" w:hAnsi="Times New Roman" w:eastAsia="方正仿宋简体" w:cs="Times New Roman"/>
                <w:i w:val="0"/>
                <w:color w:val="000000"/>
                <w:kern w:val="0"/>
                <w:sz w:val="32"/>
                <w:szCs w:val="32"/>
                <w:u w:val="none"/>
                <w:lang w:val="en-US" w:eastAsia="zh-CN" w:bidi="ar"/>
              </w:rPr>
              <w:t>6</w:t>
            </w:r>
          </w:p>
        </w:tc>
        <w:tc>
          <w:tcPr>
            <w:tcW w:w="7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color w:val="000000"/>
                <w:sz w:val="32"/>
                <w:szCs w:val="32"/>
                <w:u w:val="none"/>
              </w:rPr>
            </w:pPr>
            <w:r>
              <w:rPr>
                <w:rFonts w:hint="eastAsia" w:ascii="方正仿宋简体" w:hAnsi="方正仿宋简体" w:eastAsia="方正仿宋简体" w:cs="方正仿宋简体"/>
                <w:i w:val="0"/>
                <w:color w:val="000000"/>
                <w:kern w:val="0"/>
                <w:sz w:val="32"/>
                <w:szCs w:val="32"/>
                <w:u w:val="none"/>
                <w:lang w:val="en-US" w:eastAsia="zh-CN" w:bidi="ar"/>
              </w:rPr>
              <w:t>福建五色神牛网络科技有限公司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7" w:hRule="atLeast"/>
        </w:trPr>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简体" w:cs="Times New Roman"/>
                <w:i w:val="0"/>
                <w:color w:val="000000"/>
                <w:sz w:val="32"/>
                <w:szCs w:val="32"/>
                <w:u w:val="none"/>
              </w:rPr>
            </w:pPr>
            <w:r>
              <w:rPr>
                <w:rFonts w:hint="default" w:ascii="Times New Roman" w:hAnsi="Times New Roman" w:eastAsia="方正仿宋简体" w:cs="Times New Roman"/>
                <w:i w:val="0"/>
                <w:color w:val="000000"/>
                <w:kern w:val="0"/>
                <w:sz w:val="32"/>
                <w:szCs w:val="32"/>
                <w:u w:val="none"/>
                <w:lang w:val="en-US" w:eastAsia="zh-CN" w:bidi="ar"/>
              </w:rPr>
              <w:t>7</w:t>
            </w:r>
          </w:p>
        </w:tc>
        <w:tc>
          <w:tcPr>
            <w:tcW w:w="7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color w:val="000000"/>
                <w:sz w:val="32"/>
                <w:szCs w:val="32"/>
                <w:u w:val="none"/>
              </w:rPr>
            </w:pPr>
            <w:r>
              <w:rPr>
                <w:rFonts w:hint="eastAsia" w:ascii="方正仿宋简体" w:hAnsi="方正仿宋简体" w:eastAsia="方正仿宋简体" w:cs="方正仿宋简体"/>
                <w:i w:val="0"/>
                <w:color w:val="000000"/>
                <w:kern w:val="0"/>
                <w:sz w:val="32"/>
                <w:szCs w:val="32"/>
                <w:u w:val="none"/>
                <w:lang w:val="en-US" w:eastAsia="zh-CN" w:bidi="ar"/>
              </w:rPr>
              <w:t>泉州市亿仟信息科技有限公司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7" w:hRule="atLeast"/>
        </w:trPr>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简体" w:cs="Times New Roman"/>
                <w:i w:val="0"/>
                <w:color w:val="000000"/>
                <w:sz w:val="32"/>
                <w:szCs w:val="32"/>
                <w:u w:val="none"/>
              </w:rPr>
            </w:pPr>
            <w:r>
              <w:rPr>
                <w:rFonts w:hint="default" w:ascii="Times New Roman" w:hAnsi="Times New Roman" w:eastAsia="方正仿宋简体" w:cs="Times New Roman"/>
                <w:i w:val="0"/>
                <w:color w:val="000000"/>
                <w:kern w:val="0"/>
                <w:sz w:val="32"/>
                <w:szCs w:val="32"/>
                <w:u w:val="none"/>
                <w:lang w:val="en-US" w:eastAsia="zh-CN" w:bidi="ar"/>
              </w:rPr>
              <w:t>8</w:t>
            </w:r>
          </w:p>
        </w:tc>
        <w:tc>
          <w:tcPr>
            <w:tcW w:w="7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color w:val="000000"/>
                <w:sz w:val="32"/>
                <w:szCs w:val="32"/>
                <w:u w:val="none"/>
              </w:rPr>
            </w:pPr>
            <w:r>
              <w:rPr>
                <w:rFonts w:hint="eastAsia" w:ascii="方正仿宋简体" w:hAnsi="方正仿宋简体" w:eastAsia="方正仿宋简体" w:cs="方正仿宋简体"/>
                <w:i w:val="0"/>
                <w:color w:val="000000"/>
                <w:kern w:val="0"/>
                <w:sz w:val="32"/>
                <w:szCs w:val="32"/>
                <w:u w:val="none"/>
                <w:lang w:val="en-US" w:eastAsia="zh-CN" w:bidi="ar"/>
              </w:rPr>
              <w:t>联誉信息股份有限公司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7" w:hRule="atLeast"/>
        </w:trPr>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简体" w:cs="Times New Roman"/>
                <w:i w:val="0"/>
                <w:color w:val="000000"/>
                <w:sz w:val="32"/>
                <w:szCs w:val="32"/>
                <w:u w:val="none"/>
              </w:rPr>
            </w:pPr>
            <w:r>
              <w:rPr>
                <w:rFonts w:hint="default" w:ascii="Times New Roman" w:hAnsi="Times New Roman" w:eastAsia="方正仿宋简体" w:cs="Times New Roman"/>
                <w:i w:val="0"/>
                <w:color w:val="000000"/>
                <w:kern w:val="0"/>
                <w:sz w:val="32"/>
                <w:szCs w:val="32"/>
                <w:u w:val="none"/>
                <w:lang w:val="en-US" w:eastAsia="zh-CN" w:bidi="ar"/>
              </w:rPr>
              <w:t>9</w:t>
            </w:r>
          </w:p>
        </w:tc>
        <w:tc>
          <w:tcPr>
            <w:tcW w:w="7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color w:val="000000"/>
                <w:sz w:val="32"/>
                <w:szCs w:val="32"/>
                <w:u w:val="none"/>
              </w:rPr>
            </w:pPr>
            <w:r>
              <w:rPr>
                <w:rFonts w:hint="eastAsia" w:ascii="方正仿宋简体" w:hAnsi="方正仿宋简体" w:eastAsia="方正仿宋简体" w:cs="方正仿宋简体"/>
                <w:i w:val="0"/>
                <w:color w:val="000000"/>
                <w:kern w:val="0"/>
                <w:sz w:val="32"/>
                <w:szCs w:val="32"/>
                <w:u w:val="none"/>
                <w:lang w:val="en-US" w:eastAsia="zh-CN" w:bidi="ar"/>
              </w:rPr>
              <w:t>黑龙江资海科技集团股份有限公司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7" w:hRule="atLeast"/>
        </w:trPr>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简体" w:cs="Times New Roman"/>
                <w:i w:val="0"/>
                <w:color w:val="000000"/>
                <w:sz w:val="32"/>
                <w:szCs w:val="32"/>
                <w:u w:val="none"/>
              </w:rPr>
            </w:pPr>
            <w:r>
              <w:rPr>
                <w:rFonts w:hint="default" w:ascii="Times New Roman" w:hAnsi="Times New Roman" w:eastAsia="方正仿宋简体" w:cs="Times New Roman"/>
                <w:i w:val="0"/>
                <w:color w:val="000000"/>
                <w:kern w:val="0"/>
                <w:sz w:val="32"/>
                <w:szCs w:val="32"/>
                <w:u w:val="none"/>
                <w:lang w:val="en-US" w:eastAsia="zh-CN" w:bidi="ar"/>
              </w:rPr>
              <w:t>10</w:t>
            </w:r>
          </w:p>
        </w:tc>
        <w:tc>
          <w:tcPr>
            <w:tcW w:w="7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color w:val="000000"/>
                <w:sz w:val="32"/>
                <w:szCs w:val="32"/>
                <w:u w:val="none"/>
              </w:rPr>
            </w:pPr>
            <w:r>
              <w:rPr>
                <w:rFonts w:hint="eastAsia" w:ascii="方正仿宋简体" w:hAnsi="方正仿宋简体" w:eastAsia="方正仿宋简体" w:cs="方正仿宋简体"/>
                <w:i w:val="0"/>
                <w:color w:val="000000"/>
                <w:kern w:val="0"/>
                <w:sz w:val="32"/>
                <w:szCs w:val="32"/>
                <w:u w:val="none"/>
                <w:lang w:val="en-US" w:eastAsia="zh-CN" w:bidi="ar"/>
              </w:rPr>
              <w:t>泉州佳乐电器有限公司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7" w:hRule="atLeast"/>
        </w:trPr>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简体" w:cs="Times New Roman"/>
                <w:i w:val="0"/>
                <w:color w:val="000000"/>
                <w:sz w:val="32"/>
                <w:szCs w:val="32"/>
                <w:u w:val="none"/>
              </w:rPr>
            </w:pPr>
            <w:r>
              <w:rPr>
                <w:rFonts w:hint="default" w:ascii="Times New Roman" w:hAnsi="Times New Roman" w:eastAsia="方正仿宋简体" w:cs="Times New Roman"/>
                <w:i w:val="0"/>
                <w:color w:val="000000"/>
                <w:kern w:val="0"/>
                <w:sz w:val="32"/>
                <w:szCs w:val="32"/>
                <w:u w:val="none"/>
                <w:lang w:val="en-US" w:eastAsia="zh-CN" w:bidi="ar"/>
              </w:rPr>
              <w:t>11</w:t>
            </w:r>
          </w:p>
        </w:tc>
        <w:tc>
          <w:tcPr>
            <w:tcW w:w="7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color w:val="000000"/>
                <w:sz w:val="32"/>
                <w:szCs w:val="32"/>
                <w:u w:val="none"/>
              </w:rPr>
            </w:pPr>
            <w:r>
              <w:rPr>
                <w:rFonts w:hint="eastAsia" w:ascii="方正仿宋简体" w:hAnsi="方正仿宋简体" w:eastAsia="方正仿宋简体" w:cs="方正仿宋简体"/>
                <w:i w:val="0"/>
                <w:color w:val="000000"/>
                <w:kern w:val="0"/>
                <w:sz w:val="32"/>
                <w:szCs w:val="32"/>
                <w:u w:val="none"/>
                <w:lang w:val="en-US" w:eastAsia="zh-CN" w:bidi="ar"/>
              </w:rPr>
              <w:t>福建四美达网络科技有限公司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7" w:hRule="atLeast"/>
        </w:trPr>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简体" w:cs="Times New Roman"/>
                <w:i w:val="0"/>
                <w:color w:val="000000"/>
                <w:sz w:val="32"/>
                <w:szCs w:val="32"/>
                <w:u w:val="none"/>
              </w:rPr>
            </w:pPr>
            <w:r>
              <w:rPr>
                <w:rFonts w:hint="default" w:ascii="Times New Roman" w:hAnsi="Times New Roman" w:eastAsia="方正仿宋简体" w:cs="Times New Roman"/>
                <w:i w:val="0"/>
                <w:color w:val="000000"/>
                <w:kern w:val="0"/>
                <w:sz w:val="32"/>
                <w:szCs w:val="32"/>
                <w:u w:val="none"/>
                <w:lang w:val="en-US" w:eastAsia="zh-CN" w:bidi="ar"/>
              </w:rPr>
              <w:t>12</w:t>
            </w:r>
          </w:p>
        </w:tc>
        <w:tc>
          <w:tcPr>
            <w:tcW w:w="7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color w:val="000000"/>
                <w:sz w:val="32"/>
                <w:szCs w:val="32"/>
                <w:u w:val="none"/>
              </w:rPr>
            </w:pPr>
            <w:r>
              <w:rPr>
                <w:rFonts w:hint="eastAsia" w:ascii="方正仿宋简体" w:hAnsi="方正仿宋简体" w:eastAsia="方正仿宋简体" w:cs="方正仿宋简体"/>
                <w:i w:val="0"/>
                <w:color w:val="000000"/>
                <w:kern w:val="0"/>
                <w:sz w:val="32"/>
                <w:szCs w:val="32"/>
                <w:u w:val="none"/>
                <w:lang w:val="en-US" w:eastAsia="zh-CN" w:bidi="ar"/>
              </w:rPr>
              <w:t>福建省科达信息技术有限公司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7" w:hRule="atLeast"/>
        </w:trPr>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简体" w:cs="Times New Roman"/>
                <w:i w:val="0"/>
                <w:color w:val="000000"/>
                <w:sz w:val="32"/>
                <w:szCs w:val="32"/>
                <w:u w:val="none"/>
              </w:rPr>
            </w:pPr>
            <w:r>
              <w:rPr>
                <w:rFonts w:hint="default" w:ascii="Times New Roman" w:hAnsi="Times New Roman" w:eastAsia="方正仿宋简体" w:cs="Times New Roman"/>
                <w:i w:val="0"/>
                <w:color w:val="000000"/>
                <w:kern w:val="0"/>
                <w:sz w:val="32"/>
                <w:szCs w:val="32"/>
                <w:u w:val="none"/>
                <w:lang w:val="en-US" w:eastAsia="zh-CN" w:bidi="ar"/>
              </w:rPr>
              <w:t>13</w:t>
            </w:r>
          </w:p>
        </w:tc>
        <w:tc>
          <w:tcPr>
            <w:tcW w:w="7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color w:val="000000"/>
                <w:sz w:val="32"/>
                <w:szCs w:val="32"/>
                <w:u w:val="none"/>
              </w:rPr>
            </w:pPr>
            <w:r>
              <w:rPr>
                <w:rFonts w:hint="eastAsia" w:ascii="方正仿宋简体" w:hAnsi="方正仿宋简体" w:eastAsia="方正仿宋简体" w:cs="方正仿宋简体"/>
                <w:i w:val="0"/>
                <w:color w:val="000000"/>
                <w:kern w:val="0"/>
                <w:sz w:val="32"/>
                <w:szCs w:val="32"/>
                <w:u w:val="none"/>
                <w:lang w:val="en-US" w:eastAsia="zh-CN" w:bidi="ar"/>
              </w:rPr>
              <w:t>福建茂荣睿智信息有限公司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7" w:hRule="atLeast"/>
        </w:trPr>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640" w:lineRule="exact"/>
              <w:ind w:firstLine="320" w:firstLineChars="100"/>
              <w:jc w:val="left"/>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1</w:t>
            </w:r>
            <w:r>
              <w:rPr>
                <w:rFonts w:hint="default" w:ascii="Times New Roman" w:hAnsi="Times New Roman" w:eastAsia="方正仿宋简体" w:cs="Times New Roman"/>
                <w:sz w:val="32"/>
                <w:szCs w:val="32"/>
                <w:lang w:val="en-US" w:eastAsia="zh-CN"/>
              </w:rPr>
              <w:t>4</w:t>
            </w:r>
          </w:p>
        </w:tc>
        <w:tc>
          <w:tcPr>
            <w:tcW w:w="73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640" w:lineRule="exact"/>
              <w:jc w:val="left"/>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福建引征科技有限公司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7" w:hRule="atLeast"/>
        </w:trPr>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简体" w:cs="Times New Roman"/>
                <w:i w:val="0"/>
                <w:color w:val="000000"/>
                <w:sz w:val="32"/>
                <w:szCs w:val="32"/>
                <w:u w:val="none"/>
              </w:rPr>
            </w:pPr>
            <w:r>
              <w:rPr>
                <w:rFonts w:hint="default" w:ascii="Times New Roman" w:hAnsi="Times New Roman" w:eastAsia="方正仿宋简体" w:cs="Times New Roman"/>
                <w:i w:val="0"/>
                <w:color w:val="000000"/>
                <w:kern w:val="0"/>
                <w:sz w:val="32"/>
                <w:szCs w:val="32"/>
                <w:u w:val="none"/>
                <w:lang w:val="en-US" w:eastAsia="zh-CN" w:bidi="ar"/>
              </w:rPr>
              <w:t>15</w:t>
            </w:r>
          </w:p>
        </w:tc>
        <w:tc>
          <w:tcPr>
            <w:tcW w:w="7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color w:val="000000"/>
                <w:sz w:val="32"/>
                <w:szCs w:val="32"/>
                <w:u w:val="none"/>
              </w:rPr>
            </w:pPr>
            <w:r>
              <w:rPr>
                <w:rFonts w:hint="eastAsia" w:ascii="方正仿宋简体" w:hAnsi="方正仿宋简体" w:eastAsia="方正仿宋简体" w:cs="方正仿宋简体"/>
                <w:i w:val="0"/>
                <w:color w:val="000000"/>
                <w:kern w:val="0"/>
                <w:sz w:val="32"/>
                <w:szCs w:val="32"/>
                <w:u w:val="none"/>
                <w:lang w:val="en-US" w:eastAsia="zh-CN" w:bidi="ar"/>
              </w:rPr>
              <w:t>福建正扬科技有限公司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7" w:hRule="atLeast"/>
        </w:trPr>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简体" w:cs="Times New Roman"/>
                <w:i w:val="0"/>
                <w:color w:val="000000"/>
                <w:sz w:val="32"/>
                <w:szCs w:val="32"/>
                <w:u w:val="none"/>
              </w:rPr>
            </w:pPr>
            <w:r>
              <w:rPr>
                <w:rFonts w:hint="default" w:ascii="Times New Roman" w:hAnsi="Times New Roman" w:eastAsia="方正仿宋简体" w:cs="Times New Roman"/>
                <w:i w:val="0"/>
                <w:color w:val="000000"/>
                <w:kern w:val="0"/>
                <w:sz w:val="32"/>
                <w:szCs w:val="32"/>
                <w:u w:val="none"/>
                <w:lang w:val="en-US" w:eastAsia="zh-CN" w:bidi="ar"/>
              </w:rPr>
              <w:t>16</w:t>
            </w:r>
          </w:p>
        </w:tc>
        <w:tc>
          <w:tcPr>
            <w:tcW w:w="7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color w:val="000000"/>
                <w:sz w:val="32"/>
                <w:szCs w:val="32"/>
                <w:u w:val="none"/>
              </w:rPr>
            </w:pPr>
            <w:r>
              <w:rPr>
                <w:rFonts w:hint="eastAsia" w:ascii="方正仿宋简体" w:hAnsi="方正仿宋简体" w:eastAsia="方正仿宋简体" w:cs="方正仿宋简体"/>
                <w:i w:val="0"/>
                <w:color w:val="000000"/>
                <w:kern w:val="0"/>
                <w:sz w:val="32"/>
                <w:szCs w:val="32"/>
                <w:u w:val="none"/>
                <w:lang w:val="en-US" w:eastAsia="zh-CN" w:bidi="ar"/>
              </w:rPr>
              <w:t>泉州市仲龙计算机技术有限公司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7" w:hRule="atLeast"/>
        </w:trPr>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简体" w:cs="Times New Roman"/>
                <w:i w:val="0"/>
                <w:color w:val="000000"/>
                <w:sz w:val="32"/>
                <w:szCs w:val="32"/>
                <w:u w:val="none"/>
              </w:rPr>
            </w:pPr>
            <w:r>
              <w:rPr>
                <w:rFonts w:hint="default" w:ascii="Times New Roman" w:hAnsi="Times New Roman" w:eastAsia="方正仿宋简体" w:cs="Times New Roman"/>
                <w:i w:val="0"/>
                <w:color w:val="000000"/>
                <w:kern w:val="0"/>
                <w:sz w:val="32"/>
                <w:szCs w:val="32"/>
                <w:u w:val="none"/>
                <w:lang w:val="en-US" w:eastAsia="zh-CN" w:bidi="ar"/>
              </w:rPr>
              <w:t>17</w:t>
            </w:r>
          </w:p>
        </w:tc>
        <w:tc>
          <w:tcPr>
            <w:tcW w:w="7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color w:val="000000"/>
                <w:sz w:val="32"/>
                <w:szCs w:val="32"/>
                <w:u w:val="none"/>
              </w:rPr>
            </w:pPr>
            <w:r>
              <w:rPr>
                <w:rFonts w:hint="eastAsia" w:ascii="方正仿宋简体" w:hAnsi="方正仿宋简体" w:eastAsia="方正仿宋简体" w:cs="方正仿宋简体"/>
                <w:i w:val="0"/>
                <w:color w:val="000000"/>
                <w:kern w:val="0"/>
                <w:sz w:val="32"/>
                <w:szCs w:val="32"/>
                <w:u w:val="none"/>
                <w:lang w:val="en-US" w:eastAsia="zh-CN" w:bidi="ar"/>
              </w:rPr>
              <w:t>泉州市财智信息科技有限公司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7" w:hRule="atLeast"/>
        </w:trPr>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简体" w:cs="Times New Roman"/>
                <w:i w:val="0"/>
                <w:color w:val="000000"/>
                <w:kern w:val="0"/>
                <w:sz w:val="32"/>
                <w:szCs w:val="32"/>
                <w:u w:val="none"/>
                <w:lang w:val="en-US" w:eastAsia="zh-CN" w:bidi="ar"/>
              </w:rPr>
            </w:pPr>
            <w:r>
              <w:rPr>
                <w:rFonts w:hint="default" w:ascii="Times New Roman" w:hAnsi="Times New Roman" w:eastAsia="方正仿宋简体" w:cs="Times New Roman"/>
                <w:i w:val="0"/>
                <w:color w:val="000000"/>
                <w:kern w:val="0"/>
                <w:sz w:val="32"/>
                <w:szCs w:val="32"/>
                <w:u w:val="none"/>
                <w:lang w:val="en-US" w:eastAsia="zh-CN" w:bidi="ar"/>
              </w:rPr>
              <w:t>18</w:t>
            </w:r>
          </w:p>
        </w:tc>
        <w:tc>
          <w:tcPr>
            <w:tcW w:w="7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color w:val="000000"/>
                <w:kern w:val="0"/>
                <w:sz w:val="32"/>
                <w:szCs w:val="32"/>
                <w:u w:val="none"/>
                <w:lang w:val="en-US" w:eastAsia="zh-CN" w:bidi="ar"/>
              </w:rPr>
            </w:pPr>
            <w:r>
              <w:rPr>
                <w:rFonts w:hint="eastAsia" w:ascii="方正仿宋简体" w:hAnsi="方正仿宋简体" w:eastAsia="方正仿宋简体" w:cs="方正仿宋简体"/>
                <w:i w:val="0"/>
                <w:color w:val="000000"/>
                <w:kern w:val="0"/>
                <w:sz w:val="32"/>
                <w:szCs w:val="32"/>
                <w:u w:val="none"/>
                <w:lang w:val="en-US" w:eastAsia="zh-CN" w:bidi="ar"/>
              </w:rPr>
              <w:t>泉州市几米信息科技有限公司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6" w:hRule="atLeast"/>
        </w:trPr>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简体" w:cs="Times New Roman"/>
                <w:i w:val="0"/>
                <w:color w:val="000000"/>
                <w:kern w:val="0"/>
                <w:sz w:val="32"/>
                <w:szCs w:val="32"/>
                <w:u w:val="none"/>
                <w:lang w:val="en-US" w:eastAsia="zh-CN" w:bidi="ar"/>
              </w:rPr>
            </w:pPr>
            <w:r>
              <w:rPr>
                <w:rFonts w:hint="default" w:ascii="Times New Roman" w:hAnsi="Times New Roman" w:eastAsia="方正仿宋简体" w:cs="Times New Roman"/>
                <w:i w:val="0"/>
                <w:color w:val="000000"/>
                <w:kern w:val="0"/>
                <w:sz w:val="32"/>
                <w:szCs w:val="32"/>
                <w:u w:val="none"/>
                <w:lang w:val="en-US" w:eastAsia="zh-CN" w:bidi="ar"/>
              </w:rPr>
              <w:t>19</w:t>
            </w:r>
          </w:p>
        </w:tc>
        <w:tc>
          <w:tcPr>
            <w:tcW w:w="73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方正仿宋简体" w:hAnsi="方正仿宋简体" w:eastAsia="方正仿宋简体" w:cs="方正仿宋简体"/>
                <w:i w:val="0"/>
                <w:color w:val="000000"/>
                <w:kern w:val="0"/>
                <w:sz w:val="32"/>
                <w:szCs w:val="32"/>
                <w:u w:val="none"/>
                <w:lang w:val="en-US" w:eastAsia="zh-CN" w:bidi="ar"/>
              </w:rPr>
            </w:pPr>
            <w:r>
              <w:rPr>
                <w:rFonts w:hint="eastAsia" w:ascii="方正仿宋简体" w:hAnsi="方正仿宋简体" w:eastAsia="方正仿宋简体" w:cs="方正仿宋简体"/>
                <w:i w:val="0"/>
                <w:color w:val="000000"/>
                <w:kern w:val="0"/>
                <w:sz w:val="32"/>
                <w:szCs w:val="32"/>
                <w:u w:val="none"/>
                <w:lang w:val="en-US" w:eastAsia="zh-CN" w:bidi="ar"/>
              </w:rPr>
              <w:t>深圳市法本信息技术股份有限公司</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公示期限为本公示之日起5个工作日。</w:t>
      </w:r>
      <w:r>
        <w:rPr>
          <w:rFonts w:hint="default" w:ascii="Times New Roman" w:hAnsi="Times New Roman" w:eastAsia="方正仿宋简体" w:cs="Times New Roman"/>
          <w:sz w:val="32"/>
          <w:szCs w:val="32"/>
          <w:lang w:val="en-US" w:eastAsia="zh-CN"/>
        </w:rPr>
        <w:t>公示期间，被投诉举报并查实不满足规定条件或经业主现场考察不合格的</w:t>
      </w:r>
      <w:r>
        <w:rPr>
          <w:rFonts w:hint="eastAsia" w:ascii="Times New Roman" w:hAnsi="Times New Roman" w:eastAsia="方正仿宋简体" w:cs="Times New Roman"/>
          <w:sz w:val="32"/>
          <w:szCs w:val="32"/>
          <w:lang w:val="en-US" w:eastAsia="zh-CN"/>
        </w:rPr>
        <w:t>软件开发供应商</w:t>
      </w:r>
      <w:r>
        <w:rPr>
          <w:rFonts w:hint="default" w:ascii="Times New Roman" w:hAnsi="Times New Roman" w:eastAsia="方正仿宋简体" w:cs="Times New Roman"/>
          <w:sz w:val="32"/>
          <w:szCs w:val="32"/>
          <w:lang w:val="en-US" w:eastAsia="zh-CN"/>
        </w:rPr>
        <w:t>不予列入名录库</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公示期满无异议的，纳入名录库并对外发布公告。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如有意见，请于公示期间</w:t>
      </w:r>
      <w:bookmarkStart w:id="0" w:name="_GoBack"/>
      <w:bookmarkEnd w:id="0"/>
      <w:r>
        <w:rPr>
          <w:rFonts w:hint="eastAsia" w:ascii="Times New Roman" w:hAnsi="Times New Roman" w:eastAsia="方正仿宋简体" w:cs="Times New Roman"/>
          <w:sz w:val="32"/>
          <w:szCs w:val="32"/>
          <w:lang w:val="en-US" w:eastAsia="zh-CN"/>
        </w:rPr>
        <w:t>向招标代理公司——正大鹏安建设项目管理有限公司反映。联系人：小郭 13305961123。监督电话：0595-28961889。</w:t>
      </w:r>
    </w:p>
    <w:p>
      <w:pPr>
        <w:spacing w:line="640" w:lineRule="exact"/>
        <w:jc w:val="right"/>
        <w:rPr>
          <w:rFonts w:hint="eastAsia" w:ascii="Times New Roman" w:hAnsi="Times New Roman" w:eastAsia="方正小标宋简体"/>
          <w:sz w:val="28"/>
          <w:szCs w:val="28"/>
          <w:lang w:val="en-US" w:eastAsia="zh-CN"/>
        </w:rPr>
      </w:pPr>
    </w:p>
    <w:p>
      <w:pPr>
        <w:spacing w:line="640" w:lineRule="exact"/>
        <w:ind w:firstLine="4160" w:firstLineChars="1300"/>
        <w:jc w:val="left"/>
        <w:rPr>
          <w:rFonts w:hint="eastAsia" w:ascii="Times New Roman" w:hAnsi="Times New Roman" w:eastAsia="方正仿宋简体" w:cs="Times New Roman"/>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A75D83"/>
    <w:rsid w:val="11FD23A6"/>
    <w:rsid w:val="133B1303"/>
    <w:rsid w:val="262022DB"/>
    <w:rsid w:val="387F682A"/>
    <w:rsid w:val="6EA75D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67</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2019-09-02T03:28:00Z</dcterms:created>
  <dc:creator>小贝</dc:creator>
  <cp:lastModifiedBy>lenovo</cp:lastModifiedBy>
  <cp:lastPrinted>2019-09-02T07:37:00Z</cp:lastPrinted>
  <dcterms:modified xsi:type="dcterms:W3CDTF">2019-09-02T09:24:58Z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